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14F" w:rsidRDefault="0005314F" w:rsidP="0005314F">
      <w:pPr>
        <w:spacing w:after="0" w:line="240" w:lineRule="auto"/>
        <w:rPr>
          <w:rFonts w:ascii="Helvetica" w:eastAsia="Times New Roman" w:hAnsi="Helvetica" w:cs="Helvetica"/>
          <w:color w:val="333333"/>
          <w:sz w:val="18"/>
          <w:szCs w:val="18"/>
          <w:shd w:val="clear" w:color="auto" w:fill="FFFFFF"/>
        </w:rPr>
      </w:pPr>
      <w:r>
        <w:rPr>
          <w:rFonts w:ascii="Times New Roman" w:eastAsia="Times New Roman" w:hAnsi="Times New Roman" w:cs="Times New Roman"/>
          <w:noProof/>
          <w:sz w:val="24"/>
          <w:szCs w:val="24"/>
        </w:rPr>
        <w:drawing>
          <wp:inline distT="0" distB="0" distL="0" distR="0">
            <wp:extent cx="2860040" cy="2616835"/>
            <wp:effectExtent l="0" t="0" r="0" b="0"/>
            <wp:docPr id="1" name="Picture 1" descr="http://www.excelcalcs.com/images/repository/7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celcalcs.com/images/repository/76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0040" cy="2616835"/>
                    </a:xfrm>
                    <a:prstGeom prst="rect">
                      <a:avLst/>
                    </a:prstGeom>
                    <a:noFill/>
                    <a:ln>
                      <a:noFill/>
                    </a:ln>
                  </pic:spPr>
                </pic:pic>
              </a:graphicData>
            </a:graphic>
          </wp:inline>
        </w:drawing>
      </w:r>
      <w:r w:rsidRPr="0005314F">
        <w:rPr>
          <w:rFonts w:ascii="Helvetica" w:eastAsia="Times New Roman" w:hAnsi="Helvetica" w:cs="Helvetica"/>
          <w:color w:val="333333"/>
          <w:sz w:val="18"/>
          <w:szCs w:val="18"/>
        </w:rPr>
        <w:br/>
      </w:r>
    </w:p>
    <w:p w:rsidR="0005314F" w:rsidRPr="0005314F" w:rsidRDefault="0005314F" w:rsidP="0005314F">
      <w:pPr>
        <w:spacing w:after="0" w:line="240" w:lineRule="auto"/>
        <w:rPr>
          <w:rFonts w:ascii="Times New Roman" w:eastAsia="Times New Roman" w:hAnsi="Times New Roman" w:cs="Times New Roman"/>
          <w:sz w:val="24"/>
          <w:szCs w:val="24"/>
        </w:rPr>
      </w:pPr>
      <w:bookmarkStart w:id="0" w:name="_GoBack"/>
      <w:bookmarkEnd w:id="0"/>
      <w:r w:rsidRPr="0005314F">
        <w:rPr>
          <w:rFonts w:ascii="Helvetica" w:eastAsia="Times New Roman" w:hAnsi="Helvetica" w:cs="Helvetica"/>
          <w:color w:val="333333"/>
          <w:sz w:val="18"/>
          <w:szCs w:val="18"/>
          <w:shd w:val="clear" w:color="auto" w:fill="FFFFFF"/>
        </w:rPr>
        <w:t>This spreadsheet computes lateral pressure against retaining wall due to vertical surcharge area loads. It handles multiple area loads and uses theory of elasticity equations developed by Boussinesq. Subsequently, the spreadsheet calculates shear force and bending moment diagrams. Worksheet is protected but without password.</w:t>
      </w:r>
    </w:p>
    <w:p w:rsidR="0005314F" w:rsidRPr="0005314F" w:rsidRDefault="0005314F" w:rsidP="0005314F">
      <w:pPr>
        <w:shd w:val="clear" w:color="auto" w:fill="FFFFFF"/>
        <w:spacing w:before="150" w:after="225" w:line="240" w:lineRule="atLeast"/>
        <w:rPr>
          <w:rFonts w:ascii="Helvetica" w:eastAsia="Times New Roman" w:hAnsi="Helvetica" w:cs="Helvetica"/>
          <w:color w:val="333333"/>
          <w:sz w:val="18"/>
          <w:szCs w:val="18"/>
        </w:rPr>
      </w:pPr>
      <w:r w:rsidRPr="0005314F">
        <w:rPr>
          <w:rFonts w:ascii="Helvetica" w:eastAsia="Times New Roman" w:hAnsi="Helvetica" w:cs="Helvetica"/>
          <w:b/>
          <w:bCs/>
          <w:color w:val="333333"/>
          <w:sz w:val="18"/>
          <w:szCs w:val="18"/>
        </w:rPr>
        <w:t>Calculation Reference</w:t>
      </w:r>
      <w:r w:rsidRPr="0005314F">
        <w:rPr>
          <w:rFonts w:ascii="Helvetica" w:eastAsia="Times New Roman" w:hAnsi="Helvetica" w:cs="Helvetica"/>
          <w:color w:val="333333"/>
          <w:sz w:val="18"/>
          <w:szCs w:val="18"/>
        </w:rPr>
        <w:br/>
        <w:t>Retaining Wall Design</w:t>
      </w:r>
    </w:p>
    <w:p w:rsidR="00125CC0" w:rsidRDefault="00125CC0"/>
    <w:sectPr w:rsidR="00125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3D1"/>
    <w:rsid w:val="0005314F"/>
    <w:rsid w:val="00125CC0"/>
    <w:rsid w:val="00BC0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314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1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314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1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5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Words>
  <Characters>320</Characters>
  <Application>Microsoft Office Word</Application>
  <DocSecurity>0</DocSecurity>
  <Lines>2</Lines>
  <Paragraphs>1</Paragraphs>
  <ScaleCrop>false</ScaleCrop>
  <Company/>
  <LinksUpToDate>false</LinksUpToDate>
  <CharactersWithSpaces>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Nilupa</dc:creator>
  <cp:keywords/>
  <dc:description/>
  <cp:lastModifiedBy>Nilupa</cp:lastModifiedBy>
  <cp:revision>3</cp:revision>
  <dcterms:created xsi:type="dcterms:W3CDTF">2013-07-16T13:38:00Z</dcterms:created>
  <dcterms:modified xsi:type="dcterms:W3CDTF">2013-07-16T13:39:00Z</dcterms:modified>
</cp:coreProperties>
</file>